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6D" w:rsidRPr="00FA69D2" w:rsidRDefault="00C5186D" w:rsidP="00FA69D2">
      <w:pPr>
        <w:rPr>
          <w:rFonts w:ascii="Calibri" w:hAnsi="Calibri" w:cs="Calibri"/>
          <w:color w:val="000000" w:themeColor="text1"/>
          <w:sz w:val="28"/>
          <w:szCs w:val="28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>Утверждаю: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br/>
        <w:t>директор</w:t>
      </w:r>
      <w:r w:rsidRPr="00FA69D2">
        <w:rPr>
          <w:rFonts w:ascii="Verdana" w:eastAsia="Times New Roman" w:hAnsi="Verdana" w:cs="Times New Roman"/>
          <w:color w:val="000000" w:themeColor="text1"/>
          <w:sz w:val="24"/>
        </w:rPr>
        <w:t> </w:t>
      </w:r>
      <w:r w:rsidR="00FA69D2" w:rsidRPr="00FA69D2">
        <w:rPr>
          <w:rFonts w:ascii="Calibri" w:hAnsi="Calibri" w:cs="Calibri"/>
          <w:color w:val="000000" w:themeColor="text1"/>
          <w:sz w:val="28"/>
          <w:szCs w:val="28"/>
        </w:rPr>
        <w:t>МКОУ «Хучнинская СОШ №1</w:t>
      </w:r>
      <w:r w:rsidR="00FA69D2" w:rsidRPr="00FA69D2">
        <w:rPr>
          <w:rFonts w:ascii="Calibri" w:hAnsi="Calibri" w:cs="Calibri"/>
          <w:color w:val="000000" w:themeColor="text1"/>
          <w:sz w:val="44"/>
          <w:szCs w:val="28"/>
        </w:rPr>
        <w:t xml:space="preserve">                                              </w:t>
      </w:r>
      <w:r w:rsidR="00FA69D2"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br/>
      </w:r>
      <w:proofErr w:type="spellStart"/>
      <w:r w:rsidR="00FA69D2"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>_____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>_</w:t>
      </w:r>
      <w:r w:rsidR="00FA69D2"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>Кулиева</w:t>
      </w:r>
      <w:proofErr w:type="spellEnd"/>
      <w:r w:rsidR="00FA69D2"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 xml:space="preserve"> Д. М.</w:t>
      </w:r>
      <w:r w:rsidR="00FA69D2"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br/>
        <w:t>«___»___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>____20</w:t>
      </w:r>
      <w:r w:rsidR="00FA69D2"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>__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17"/>
        </w:rPr>
        <w:t>г.</w:t>
      </w:r>
    </w:p>
    <w:p w:rsidR="00C5186D" w:rsidRPr="00FA69D2" w:rsidRDefault="00C5186D" w:rsidP="00FA69D2">
      <w:pPr>
        <w:spacing w:before="100" w:beforeAutospacing="1" w:after="100" w:afterAutospacing="1" w:line="240" w:lineRule="auto"/>
        <w:ind w:left="6663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 </w:t>
      </w:r>
    </w:p>
    <w:p w:rsidR="00FA69D2" w:rsidRPr="00FA69D2" w:rsidRDefault="00C5186D" w:rsidP="00FA69D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 w:themeColor="text1"/>
          <w:sz w:val="36"/>
          <w:szCs w:val="24"/>
        </w:rPr>
      </w:pPr>
      <w:r w:rsidRPr="00FA69D2">
        <w:rPr>
          <w:rFonts w:asciiTheme="majorHAnsi" w:eastAsia="Times New Roman" w:hAnsiTheme="majorHAnsi" w:cs="Times New Roman"/>
          <w:bCs/>
          <w:color w:val="000000" w:themeColor="text1"/>
          <w:sz w:val="36"/>
          <w:szCs w:val="24"/>
        </w:rPr>
        <w:t>Положение</w:t>
      </w:r>
    </w:p>
    <w:p w:rsidR="00FA69D2" w:rsidRPr="00FA69D2" w:rsidRDefault="00C5186D" w:rsidP="00FA69D2">
      <w:pPr>
        <w:spacing w:before="100" w:beforeAutospacing="1" w:after="100" w:afterAutospacing="1" w:line="240" w:lineRule="auto"/>
        <w:jc w:val="center"/>
        <w:rPr>
          <w:rFonts w:asciiTheme="majorHAnsi" w:hAnsiTheme="majorHAnsi" w:cs="Calibri"/>
          <w:color w:val="000000" w:themeColor="text1"/>
          <w:sz w:val="36"/>
          <w:szCs w:val="24"/>
        </w:rPr>
      </w:pPr>
      <w:r w:rsidRPr="00FA69D2">
        <w:rPr>
          <w:rFonts w:asciiTheme="majorHAnsi" w:eastAsia="Times New Roman" w:hAnsiTheme="majorHAnsi" w:cs="Times New Roman"/>
          <w:bCs/>
          <w:color w:val="000000" w:themeColor="text1"/>
          <w:sz w:val="36"/>
          <w:szCs w:val="24"/>
        </w:rPr>
        <w:t>о педагогическом совете</w:t>
      </w:r>
      <w:r w:rsidR="00FA69D2" w:rsidRPr="00FA69D2">
        <w:rPr>
          <w:rFonts w:asciiTheme="majorHAnsi" w:hAnsiTheme="majorHAnsi" w:cs="Calibri"/>
          <w:color w:val="000000" w:themeColor="text1"/>
          <w:sz w:val="36"/>
          <w:szCs w:val="24"/>
        </w:rPr>
        <w:t xml:space="preserve">     </w:t>
      </w:r>
    </w:p>
    <w:p w:rsidR="00FA69D2" w:rsidRPr="00FA69D2" w:rsidRDefault="00FA69D2" w:rsidP="00FA69D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 w:themeColor="text1"/>
          <w:sz w:val="36"/>
          <w:szCs w:val="24"/>
        </w:rPr>
      </w:pPr>
      <w:r w:rsidRPr="00FA69D2">
        <w:rPr>
          <w:rFonts w:asciiTheme="majorHAnsi" w:hAnsiTheme="majorHAnsi" w:cs="Calibri"/>
          <w:color w:val="000000" w:themeColor="text1"/>
          <w:sz w:val="36"/>
          <w:szCs w:val="24"/>
        </w:rPr>
        <w:t>МКОУ «Хучнинская СОШ №1</w:t>
      </w:r>
    </w:p>
    <w:p w:rsidR="00C5186D" w:rsidRPr="009D5B76" w:rsidRDefault="00C5186D" w:rsidP="00FA69D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32"/>
          <w:szCs w:val="24"/>
        </w:rPr>
      </w:pPr>
      <w:r w:rsidRPr="009D5B76">
        <w:rPr>
          <w:rFonts w:asciiTheme="majorHAnsi" w:eastAsia="Times New Roman" w:hAnsiTheme="majorHAnsi" w:cs="Times New Roman"/>
          <w:b/>
          <w:bCs/>
          <w:color w:val="000000" w:themeColor="text1"/>
          <w:sz w:val="32"/>
          <w:szCs w:val="24"/>
        </w:rPr>
        <w:t>1.</w:t>
      </w:r>
      <w:r w:rsidRPr="009D5B76">
        <w:rPr>
          <w:rFonts w:asciiTheme="majorHAnsi" w:eastAsia="Times New Roman" w:hAnsiTheme="majorHAnsi" w:cs="Times New Roman"/>
          <w:b/>
          <w:color w:val="000000" w:themeColor="text1"/>
          <w:sz w:val="32"/>
          <w:szCs w:val="24"/>
        </w:rPr>
        <w:t> </w:t>
      </w:r>
      <w:r w:rsidRPr="009D5B76">
        <w:rPr>
          <w:rFonts w:asciiTheme="majorHAnsi" w:eastAsia="Times New Roman" w:hAnsiTheme="majorHAnsi" w:cs="Times New Roman"/>
          <w:b/>
          <w:bCs/>
          <w:color w:val="000000" w:themeColor="text1"/>
          <w:sz w:val="32"/>
          <w:szCs w:val="24"/>
        </w:rPr>
        <w:t>Общие положения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1.1.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Педагогический совет является одной из форм постоянно действующих органов школьного самоуправления для рассмотрения основных вопросов организации образовательного процесса.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1.2.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В состав педагогического совета входят: директор школы (в должности председателя), его заместитель, учителя, воспитатели, библиотекарь, руководитель Управляющего совета (с правом совещательного голоса).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1.3.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В заседаниях педагогического совета участвуют педагогические работники школы, не занятые в это время работой с </w:t>
      </w:r>
      <w:proofErr w:type="gramStart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обучающимися</w:t>
      </w:r>
      <w:proofErr w:type="gramEnd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1.4.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Решения педагогического совета являются рекомендательными для педагогического коллектива. Решения, утвержденные приказом по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, являются обязательными для исполнения.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Задачи педагогического совета</w:t>
      </w:r>
    </w:p>
    <w:p w:rsidR="00C5186D" w:rsidRPr="00FA69D2" w:rsidRDefault="00C5186D" w:rsidP="00C5186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Основными задачами педагогического совета являются: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2.1.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Реализация государственной политики в области образования;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2.2.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Ориентация деятельности педагогического коллектива на повышение качества образовательного процесса;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2.3.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Разработка содержания работы по общей теме программы развития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2.4.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Внедрение в практическую деятельность педагогов достижений педагогической науки и передового педагогического опыта;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2.5.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Решение вопросов о приеме и переводе обучающихся, освоивших госуд</w:t>
      </w:r>
      <w:r w:rsidR="00A95BFA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арственный стандарт образования 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с</w:t>
      </w:r>
      <w:r w:rsidR="00A95BFA">
        <w:rPr>
          <w:rFonts w:ascii="Verdana" w:eastAsia="Times New Roman" w:hAnsi="Verdana" w:cs="Times New Roman"/>
          <w:color w:val="000000" w:themeColor="text1"/>
          <w:sz w:val="24"/>
          <w:szCs w:val="24"/>
        </w:rPr>
        <w:t>оответствующий лицензии.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Функции педагогического совета</w:t>
      </w:r>
    </w:p>
    <w:p w:rsidR="00C5186D" w:rsidRPr="00FA69D2" w:rsidRDefault="00C5186D" w:rsidP="00C5186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Педагогический совет осуществляет следующие функции: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lastRenderedPageBreak/>
        <w:t>3.1.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Принимает участие в разработке программы развития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3.2.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Разрабатывает образовательную программу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3.3.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Обсуждает и утверждает планы учебной и внеурочной деятельности школы;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3.4.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Заслушивает информацию и отчеты педагогических работников, доклады и сообщения представителей организаций и учреждений, взаимодействующих с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3.5.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принимает решения о: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1224" w:hanging="50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3.5.1.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Проведении</w:t>
      </w:r>
      <w:proofErr w:type="gramEnd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промежуточной аттестации по результатам учебного года;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1224" w:hanging="50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3.5.2.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Переводе</w:t>
      </w:r>
      <w:proofErr w:type="gramEnd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обучающихся в следующий класс или об оставлении их на повторный курс обучения в том же классе;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1224" w:hanging="504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3.5.3.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Исключении</w:t>
      </w:r>
      <w:proofErr w:type="gramEnd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обучающегося из списков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, когда иные меры педагогического и дисциплинарного воздействия исчерпаны, в порядке, определенном Законом РФ «Об образовании» и Уставом школы. Решение педагогического совета своевременно (в трехдневный срок) доводится до сведения родителей (законных представителей) и учредителя.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Права педагогического совета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4.1.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выборки рекомендаций с последующим рассмотрением их на педагогическом совете;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4.2.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Принимать окончательное решение по спорным вопросам, входящим в его компетенцию;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4.3.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Принимать, утверждать положения (локальные акты) с компетенцией, относящейся к объединениям по профессии;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4.4.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Приглашать на заседания педагогического совета представителей общественных организаций, учреждений, взаимодействующих со школой по вопросам образования, родителей обучающихся, представителей учреждений, участвующих в финансировании организации образовательного процесса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5.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Ответственность педагогического совета</w:t>
      </w:r>
    </w:p>
    <w:p w:rsidR="00C5186D" w:rsidRPr="00FA69D2" w:rsidRDefault="00C5186D" w:rsidP="00C5186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Педагогический совет несет ответственность </w:t>
      </w:r>
      <w:proofErr w:type="gramStart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за</w:t>
      </w:r>
      <w:proofErr w:type="gramEnd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: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lastRenderedPageBreak/>
        <w:t>5.1.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Выполнение планов работы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5.2.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Соответствие принятых решений законодательству РФ в области образования, о защите прав детства;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5.3.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Утверждение образовательных программ, имеющих экспертное заключение, в т.ч. образовательных программ, избранных обучающимися и их родителями;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5.4.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6.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Организация деятельности педагогического совета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6.1.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Педагогический совет выбирает из своего состава секретаря совета.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6.2.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Педагогический совет работает по плану, являющемуся составной частью годового плана работы школы.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6.3.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Заседания педагогического совета созываются не менее одного раза в четверть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6.4.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Решения педагогического совета принимаются большинством голосов при присутствии на заседании не менее 2/3 его членов. При равном количестве голосов решающим является голос председателя педагогического совета.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6.5.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педагогического совета обобщает секретарь. Результаты этой работы сообщаются членам педагогического совета на последующих его заседаниях.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6.6.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Председатель в случае несогласия с решением педагогического совета приостанавливает выполнение решения, извещает об этом учредителей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, которые в трехдневный срок при участии заинтересованных сторон обязаны рассмотреть такое заявление, ознакомиться с мотивированным решением большинства членов педагогического совета и вынести окончательное решение по спорному вопросу.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360" w:hanging="360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7.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>Документация педагогического совета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7.1.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Заседания педагогического совета оформляются протоколом. В книге протоколов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7.2.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Протоколы о переводе </w:t>
      </w:r>
      <w:proofErr w:type="gramStart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обучающихся</w:t>
      </w:r>
      <w:proofErr w:type="gramEnd"/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в следующий класс и выпуске оформляются списочным составом. Решения педагогического совета о переводе утверждаются приказом по школе.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lastRenderedPageBreak/>
        <w:t>7.3.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Нумерация протоколов педагогического совета ведется с начала учебного года.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7.4.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Книга протоколов педагогического совета входит в номенклатуру дел, хранится постоянно и передается по акту.</w:t>
      </w:r>
    </w:p>
    <w:p w:rsidR="00C5186D" w:rsidRPr="00FA69D2" w:rsidRDefault="00C5186D" w:rsidP="00C5186D">
      <w:pPr>
        <w:spacing w:before="100" w:beforeAutospacing="1" w:after="100" w:afterAutospacing="1" w:line="240" w:lineRule="auto"/>
        <w:ind w:left="792" w:hanging="432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7.5.</w:t>
      </w:r>
      <w:r w:rsidRPr="00FA6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Книга протоколов педагогического совета пронумеровывается постранично, прошнуровывается, скрепляется подписью руководителя и печатью </w:t>
      </w:r>
      <w:r w:rsidR="00B67331">
        <w:rPr>
          <w:rFonts w:ascii="Verdana" w:eastAsia="Times New Roman" w:hAnsi="Verdana" w:cs="Times New Roman"/>
          <w:color w:val="000000" w:themeColor="text1"/>
          <w:sz w:val="24"/>
          <w:szCs w:val="24"/>
        </w:rPr>
        <w:t>МКОУ «Хучнинская СОШ №1»</w:t>
      </w:r>
      <w:r w:rsidRPr="00FA69D2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</w:p>
    <w:p w:rsidR="00E1768F" w:rsidRPr="00FA69D2" w:rsidRDefault="00E1768F">
      <w:pPr>
        <w:rPr>
          <w:color w:val="000000" w:themeColor="text1"/>
          <w:sz w:val="24"/>
          <w:szCs w:val="24"/>
        </w:rPr>
      </w:pPr>
    </w:p>
    <w:sectPr w:rsidR="00E1768F" w:rsidRPr="00FA69D2" w:rsidSect="00FA69D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86D"/>
    <w:rsid w:val="00196861"/>
    <w:rsid w:val="009D5B76"/>
    <w:rsid w:val="00A95BFA"/>
    <w:rsid w:val="00B67331"/>
    <w:rsid w:val="00C5186D"/>
    <w:rsid w:val="00E1768F"/>
    <w:rsid w:val="00FA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186D"/>
  </w:style>
  <w:style w:type="character" w:styleId="a3">
    <w:name w:val="Strong"/>
    <w:basedOn w:val="a0"/>
    <w:uiPriority w:val="22"/>
    <w:qFormat/>
    <w:rsid w:val="00C518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919</Words>
  <Characters>5244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FLOYD ROUS</cp:lastModifiedBy>
  <cp:revision>6</cp:revision>
  <dcterms:created xsi:type="dcterms:W3CDTF">2013-02-07T07:00:00Z</dcterms:created>
  <dcterms:modified xsi:type="dcterms:W3CDTF">2017-12-09T13:21:00Z</dcterms:modified>
</cp:coreProperties>
</file>